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A8" w:rsidRPr="001C6D1B" w:rsidRDefault="00D210A8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DIRECTION GENERALE </w:t>
      </w:r>
    </w:p>
    <w:p w:rsidR="00A339F6" w:rsidRPr="001C6D1B" w:rsidRDefault="002573C7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DIRECTION OPERATIONNELLE DE MEDEA 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br/>
      </w:r>
      <w:r w:rsidR="005A79AC" w:rsidRPr="001C6D1B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1C6D1B">
        <w:rPr>
          <w:rFonts w:asciiTheme="majorBidi" w:hAnsiTheme="majorBidi" w:cstheme="majorBidi"/>
          <w:b/>
          <w:bCs/>
          <w:color w:val="000000" w:themeColor="text1"/>
        </w:rPr>
        <w:t>E</w:t>
      </w:r>
      <w:r w:rsidR="005A79AC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1C6D1B" w:rsidRDefault="00E26B90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C85C4D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741B68" w:rsidRPr="001C6D1B">
        <w:rPr>
          <w:rFonts w:asciiTheme="majorBidi" w:hAnsiTheme="majorBidi" w:cstheme="majorBidi"/>
          <w:b/>
          <w:bCs/>
          <w:color w:val="000000" w:themeColor="text1"/>
        </w:rPr>
        <w:t>21</w:t>
      </w:r>
      <w:r w:rsidR="005E1296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94A2A" w:rsidRPr="001C6D1B">
        <w:rPr>
          <w:rFonts w:asciiTheme="majorBidi" w:hAnsiTheme="majorBidi" w:cstheme="majorBidi"/>
          <w:b/>
          <w:bCs/>
          <w:color w:val="000000" w:themeColor="text1"/>
        </w:rPr>
        <w:t>/</w:t>
      </w:r>
      <w:r w:rsidR="00513DC9" w:rsidRPr="001C6D1B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120386" w:rsidRPr="001C6D1B">
        <w:rPr>
          <w:rFonts w:asciiTheme="majorBidi" w:hAnsiTheme="majorBidi" w:cstheme="majorBidi"/>
          <w:b/>
          <w:bCs/>
          <w:color w:val="000000" w:themeColor="text1"/>
        </w:rPr>
        <w:t>9</w:t>
      </w:r>
    </w:p>
    <w:p w:rsidR="00120386" w:rsidRPr="001C6D1B" w:rsidRDefault="00120386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B662EF" w:rsidRPr="001C6D1B" w:rsidRDefault="00120386" w:rsidP="00304A3E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1C6D1B">
        <w:rPr>
          <w:rFonts w:asciiTheme="majorBidi" w:hAnsiTheme="majorBidi" w:cstheme="majorBidi"/>
          <w:color w:val="000000" w:themeColor="text1"/>
        </w:rPr>
        <w:t xml:space="preserve">est </w:t>
      </w:r>
      <w:r w:rsidR="00304A3E" w:rsidRPr="001C6D1B">
        <w:rPr>
          <w:color w:val="000000" w:themeColor="text1"/>
        </w:rPr>
        <w:t xml:space="preserve">lancé </w:t>
      </w:r>
      <w:r w:rsidRPr="001C6D1B">
        <w:rPr>
          <w:rFonts w:asciiTheme="majorBidi" w:hAnsiTheme="majorBidi" w:cstheme="majorBidi"/>
          <w:color w:val="000000" w:themeColor="text1"/>
        </w:rPr>
        <w:t>pour :</w:t>
      </w:r>
    </w:p>
    <w:p w:rsidR="00BF03F2" w:rsidRPr="001C6D1B" w:rsidRDefault="00B662EF" w:rsidP="00304A3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Réaménagement</w:t>
      </w:r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 xml:space="preserve"> de l'</w:t>
      </w:r>
      <w:proofErr w:type="spellStart"/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>Actel</w:t>
      </w:r>
      <w:proofErr w:type="spellEnd"/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>commercial</w:t>
      </w:r>
      <w:r w:rsidR="00304A3E" w:rsidRPr="001C6D1B">
        <w:rPr>
          <w:rFonts w:asciiTheme="majorBidi" w:hAnsiTheme="majorBidi" w:cstheme="majorBidi"/>
          <w:b/>
          <w:bCs/>
          <w:color w:val="000000" w:themeColor="text1"/>
        </w:rPr>
        <w:t>e</w:t>
      </w:r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304A3E" w:rsidRPr="001C6D1B">
        <w:rPr>
          <w:rFonts w:asciiTheme="majorBidi" w:hAnsiTheme="majorBidi" w:cstheme="majorBidi"/>
          <w:b/>
          <w:bCs/>
          <w:color w:val="000000" w:themeColor="text1"/>
        </w:rPr>
        <w:t>à</w:t>
      </w:r>
      <w:r w:rsidR="00A10E92" w:rsidRPr="001C6D1B">
        <w:rPr>
          <w:rFonts w:asciiTheme="majorBidi" w:hAnsiTheme="majorBidi" w:cstheme="majorBidi"/>
          <w:b/>
          <w:bCs/>
          <w:color w:val="000000" w:themeColor="text1"/>
        </w:rPr>
        <w:t xml:space="preserve"> B</w:t>
      </w:r>
      <w:r w:rsidR="00F80EBD" w:rsidRPr="001C6D1B">
        <w:rPr>
          <w:rFonts w:asciiTheme="majorBidi" w:hAnsiTheme="majorBidi" w:cstheme="majorBidi"/>
          <w:b/>
          <w:bCs/>
          <w:color w:val="000000" w:themeColor="text1"/>
        </w:rPr>
        <w:t xml:space="preserve">eni Slimane 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>- Médéa -</w:t>
      </w:r>
    </w:p>
    <w:p w:rsidR="00EE40F5" w:rsidRPr="001C6D1B" w:rsidRDefault="00EE40F5" w:rsidP="00F12455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1C6D1B" w:rsidRDefault="005A79AC" w:rsidP="00304A3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304A3E" w:rsidRPr="001C6D1B">
        <w:rPr>
          <w:bCs/>
          <w:color w:val="000000" w:themeColor="text1"/>
        </w:rPr>
        <w:t xml:space="preserve">intéressées </w:t>
      </w:r>
      <w:r w:rsidRPr="001C6D1B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1C6D1B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1C6D1B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1C6D1B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B662EF" w:rsidRPr="001C6D1B">
        <w:rPr>
          <w:rFonts w:asciiTheme="majorBidi" w:hAnsiTheme="majorBidi" w:cstheme="majorBidi"/>
          <w:b/>
          <w:color w:val="000000" w:themeColor="text1"/>
        </w:rPr>
        <w:t xml:space="preserve">accompagnés du cachet de </w:t>
      </w:r>
      <w:r w:rsidR="00B662EF" w:rsidRPr="001C6D1B">
        <w:rPr>
          <w:rFonts w:asciiTheme="majorBidi" w:hAnsiTheme="majorBidi" w:cstheme="majorBidi"/>
          <w:b/>
          <w:bCs/>
          <w:color w:val="000000" w:themeColor="text1"/>
        </w:rPr>
        <w:t>l'entreprise</w:t>
      </w:r>
      <w:r w:rsidR="00077DFF" w:rsidRPr="001C6D1B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D210A8" w:rsidRPr="001C6D1B" w:rsidRDefault="00D210A8" w:rsidP="00F12455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120386" w:rsidRPr="001C6D1B" w:rsidRDefault="005A79AC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D1B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1C6D1B">
        <w:rPr>
          <w:rFonts w:asciiTheme="majorBidi" w:hAnsiTheme="majorBidi" w:cstheme="majorBidi"/>
          <w:b/>
          <w:color w:val="000000" w:themeColor="text1"/>
        </w:rPr>
        <w:t>-</w:t>
      </w:r>
      <w:r w:rsidRPr="001C6D1B">
        <w:rPr>
          <w:rFonts w:asciiTheme="majorBidi" w:hAnsiTheme="majorBidi" w:cstheme="majorBidi"/>
          <w:b/>
          <w:color w:val="000000" w:themeColor="text1"/>
        </w:rPr>
        <w:t xml:space="preserve"> DIRECTION GENERALE</w:t>
      </w:r>
    </w:p>
    <w:p w:rsidR="009306F1" w:rsidRPr="001C6D1B" w:rsidRDefault="009306F1" w:rsidP="00F12455">
      <w:pPr>
        <w:tabs>
          <w:tab w:val="left" w:pos="36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DIRECTION OPERATIONNELLE DE MEDEA</w:t>
      </w:r>
    </w:p>
    <w:p w:rsidR="00120386" w:rsidRPr="001C6D1B" w:rsidRDefault="00B50F03" w:rsidP="00304A3E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D1B">
        <w:rPr>
          <w:rFonts w:asciiTheme="majorBidi" w:hAnsiTheme="majorBidi" w:cstheme="majorBidi"/>
          <w:b/>
          <w:color w:val="000000" w:themeColor="text1"/>
        </w:rPr>
        <w:t>SOUS</w:t>
      </w:r>
      <w:r w:rsidR="00304A3E" w:rsidRPr="001C6D1B">
        <w:rPr>
          <w:rFonts w:asciiTheme="majorBidi" w:hAnsiTheme="majorBidi" w:cstheme="majorBidi"/>
          <w:b/>
          <w:color w:val="000000" w:themeColor="text1"/>
        </w:rPr>
        <w:t>-</w:t>
      </w:r>
      <w:r w:rsidRPr="001C6D1B">
        <w:rPr>
          <w:rFonts w:asciiTheme="majorBidi" w:hAnsiTheme="majorBidi" w:cstheme="majorBidi"/>
          <w:b/>
          <w:color w:val="000000" w:themeColor="text1"/>
        </w:rPr>
        <w:t>DIRECTION FONCTION</w:t>
      </w:r>
      <w:r w:rsidR="00304A3E" w:rsidRPr="001C6D1B">
        <w:rPr>
          <w:rFonts w:asciiTheme="majorBidi" w:hAnsiTheme="majorBidi" w:cstheme="majorBidi"/>
          <w:b/>
          <w:color w:val="000000" w:themeColor="text1"/>
        </w:rPr>
        <w:t>S</w:t>
      </w:r>
      <w:r w:rsidRPr="001C6D1B">
        <w:rPr>
          <w:rFonts w:asciiTheme="majorBidi" w:hAnsiTheme="majorBidi" w:cstheme="majorBidi"/>
          <w:b/>
          <w:color w:val="000000" w:themeColor="text1"/>
        </w:rPr>
        <w:t xml:space="preserve"> SUPPORT</w:t>
      </w:r>
    </w:p>
    <w:p w:rsidR="005A79AC" w:rsidRPr="001C6D1B" w:rsidRDefault="005A79AC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D1B">
        <w:rPr>
          <w:rFonts w:asciiTheme="majorBidi" w:hAnsiTheme="majorBidi" w:cstheme="majorBidi"/>
          <w:b/>
          <w:color w:val="000000" w:themeColor="text1"/>
        </w:rPr>
        <w:t xml:space="preserve">SERVICE </w:t>
      </w:r>
      <w:r w:rsidR="00B50F03" w:rsidRPr="001C6D1B">
        <w:rPr>
          <w:rFonts w:asciiTheme="majorBidi" w:hAnsiTheme="majorBidi" w:cstheme="majorBidi"/>
          <w:b/>
          <w:color w:val="000000" w:themeColor="text1"/>
        </w:rPr>
        <w:t xml:space="preserve">D’ACHAT </w:t>
      </w:r>
    </w:p>
    <w:p w:rsidR="00077DFF" w:rsidRPr="001C6D1B" w:rsidRDefault="00B50F03" w:rsidP="00304A3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Nouveau Pole urbain Médéa</w:t>
      </w:r>
    </w:p>
    <w:p w:rsidR="00C144B2" w:rsidRPr="001C6D1B" w:rsidRDefault="00C144B2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1C6D1B" w:rsidRDefault="00C144B2" w:rsidP="00F12455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B73276" w:rsidRPr="001C6D1B">
        <w:rPr>
          <w:rFonts w:asciiTheme="majorBidi" w:hAnsiTheme="majorBidi" w:cstheme="majorBidi"/>
          <w:bCs/>
          <w:color w:val="000000" w:themeColor="text1"/>
        </w:rPr>
        <w:t xml:space="preserve">deux mille Dinars </w:t>
      </w:r>
      <w:r w:rsidRPr="001C6D1B">
        <w:rPr>
          <w:rFonts w:asciiTheme="majorBidi" w:hAnsiTheme="majorBidi" w:cstheme="majorBidi"/>
          <w:bCs/>
          <w:color w:val="000000" w:themeColor="text1"/>
        </w:rPr>
        <w:t>(</w:t>
      </w:r>
      <w:r w:rsidR="00B73276" w:rsidRPr="001C6D1B">
        <w:rPr>
          <w:rFonts w:asciiTheme="majorBidi" w:hAnsiTheme="majorBidi" w:cstheme="majorBidi"/>
          <w:b/>
          <w:color w:val="000000" w:themeColor="text1"/>
        </w:rPr>
        <w:t>2000</w:t>
      </w:r>
      <w:r w:rsidR="00B73276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/>
          <w:color w:val="000000" w:themeColor="text1"/>
        </w:rPr>
        <w:t>DA</w:t>
      </w:r>
      <w:r w:rsidRPr="001C6D1B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</w:t>
      </w:r>
      <w:r w:rsidR="00B94D0D" w:rsidRPr="001C6D1B">
        <w:rPr>
          <w:rFonts w:asciiTheme="majorBidi" w:hAnsiTheme="majorBidi" w:cstheme="majorBidi"/>
          <w:color w:val="000000" w:themeColor="text1"/>
        </w:rPr>
        <w:t xml:space="preserve"> </w:t>
      </w:r>
      <w:r w:rsidR="00B94D0D" w:rsidRPr="001C6D1B">
        <w:rPr>
          <w:rFonts w:asciiTheme="majorBidi" w:hAnsiTheme="majorBidi" w:cstheme="majorBidi"/>
          <w:b/>
          <w:color w:val="000000" w:themeColor="text1"/>
        </w:rPr>
        <w:t>01008510300000089/07</w:t>
      </w:r>
      <w:r w:rsidRPr="001C6D1B">
        <w:rPr>
          <w:rFonts w:asciiTheme="majorBidi" w:hAnsiTheme="majorBidi" w:cstheme="majorBidi"/>
          <w:bCs/>
          <w:color w:val="000000" w:themeColor="text1"/>
        </w:rPr>
        <w:t>.</w:t>
      </w:r>
    </w:p>
    <w:p w:rsidR="00F12455" w:rsidRPr="001C6D1B" w:rsidRDefault="00F12455" w:rsidP="00F12455">
      <w:pPr>
        <w:jc w:val="both"/>
        <w:rPr>
          <w:rFonts w:asciiTheme="majorBidi" w:hAnsiTheme="majorBidi" w:cstheme="majorBidi"/>
          <w:bCs/>
          <w:color w:val="000000" w:themeColor="text1"/>
          <w:rtl/>
        </w:rPr>
      </w:pPr>
    </w:p>
    <w:p w:rsidR="00C144B2" w:rsidRPr="001C6D1B" w:rsidRDefault="00C144B2" w:rsidP="00F12455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135C4E" w:rsidRPr="001C6D1B" w:rsidRDefault="00135C4E" w:rsidP="00F12455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1C6D1B" w:rsidRDefault="005A79AC" w:rsidP="00F1245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1C6D1B">
        <w:rPr>
          <w:rFonts w:asciiTheme="majorBidi" w:hAnsiTheme="majorBidi" w:cstheme="majorBidi"/>
          <w:color w:val="000000" w:themeColor="text1"/>
        </w:rPr>
        <w:t> :</w:t>
      </w:r>
    </w:p>
    <w:p w:rsidR="008B705E" w:rsidRPr="001C6D1B" w:rsidRDefault="00194A2A" w:rsidP="00F1245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1C6D1B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1C6D1B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1C6D1B">
        <w:rPr>
          <w:rFonts w:asciiTheme="majorBidi" w:hAnsiTheme="majorBidi" w:cstheme="majorBidi"/>
          <w:color w:val="000000" w:themeColor="text1"/>
        </w:rPr>
        <w:t xml:space="preserve">Inséré </w:t>
      </w:r>
      <w:r w:rsidRPr="001C6D1B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1C6D1B" w:rsidRDefault="00194A2A" w:rsidP="00F12455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>« </w:t>
      </w:r>
      <w:r w:rsidR="008B705E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1C6D1B">
        <w:rPr>
          <w:rFonts w:asciiTheme="majorBidi" w:hAnsiTheme="majorBidi" w:cstheme="majorBidi"/>
          <w:b/>
          <w:color w:val="000000" w:themeColor="text1"/>
        </w:rPr>
        <w:t>Dossier</w:t>
      </w:r>
      <w:r w:rsidR="008B705E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/>
          <w:color w:val="000000" w:themeColor="text1"/>
        </w:rPr>
        <w:t>Administratif</w:t>
      </w:r>
      <w:r w:rsidRPr="001C6D1B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1C6D1B" w:rsidRDefault="005A79AC" w:rsidP="00F1245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1C6D1B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1C6D1B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Cs/>
          <w:color w:val="000000" w:themeColor="text1"/>
        </w:rPr>
        <w:t>« </w:t>
      </w:r>
      <w:r w:rsidRPr="001C6D1B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1C6D1B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1C6D1B" w:rsidRDefault="005A79AC" w:rsidP="00F1245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1C6D1B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1C6D1B">
        <w:rPr>
          <w:rFonts w:asciiTheme="majorBidi" w:hAnsiTheme="majorBidi" w:cstheme="majorBidi"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color w:val="000000" w:themeColor="text1"/>
        </w:rPr>
        <w:t>« 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1C6D1B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1C6D1B" w:rsidRDefault="00DC21B9" w:rsidP="00F1245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1C6D1B" w:rsidRDefault="00194A2A" w:rsidP="00F1245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1C6D1B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1C6D1B">
        <w:rPr>
          <w:rFonts w:asciiTheme="majorBidi" w:hAnsiTheme="majorBidi" w:cstheme="majorBidi"/>
          <w:color w:val="000000" w:themeColor="text1"/>
        </w:rPr>
        <w:t>offres</w:t>
      </w:r>
      <w:r w:rsidRPr="001C6D1B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1C6D1B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1C6D1B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1C6D1B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5A79AC" w:rsidRPr="001C6D1B" w:rsidRDefault="005A79AC" w:rsidP="00F12455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B94D0D" w:rsidRPr="001C6D1B" w:rsidRDefault="00B94D0D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DIRECTION OPERATIONNELLE DE LA WILAYA DE  MEDEA</w:t>
      </w:r>
    </w:p>
    <w:p w:rsidR="00B94D0D" w:rsidRPr="001C6D1B" w:rsidRDefault="007359C0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ADRESSE </w:t>
      </w:r>
      <w:r w:rsidR="00B94D0D" w:rsidRPr="001C6D1B">
        <w:rPr>
          <w:rFonts w:asciiTheme="majorBidi" w:hAnsiTheme="majorBidi" w:cstheme="majorBidi"/>
          <w:b/>
          <w:bCs/>
          <w:color w:val="000000" w:themeColor="text1"/>
        </w:rPr>
        <w:t xml:space="preserve">: POLE URBAIN, MEDEA </w:t>
      </w:r>
    </w:p>
    <w:p w:rsidR="007359C0" w:rsidRPr="001C6D1B" w:rsidRDefault="007359C0" w:rsidP="00F12455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 xml:space="preserve">AVIS DE CONSULTATION N° </w:t>
      </w:r>
      <w:r w:rsidR="00741B68" w:rsidRPr="001C6D1B">
        <w:rPr>
          <w:rFonts w:asciiTheme="majorBidi" w:hAnsiTheme="majorBidi" w:cstheme="majorBidi"/>
          <w:b/>
          <w:bCs/>
          <w:color w:val="000000" w:themeColor="text1"/>
        </w:rPr>
        <w:t>21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3E69E0" w:rsidRPr="001C6D1B" w:rsidRDefault="00B662EF" w:rsidP="00304A3E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D1B">
        <w:rPr>
          <w:rFonts w:asciiTheme="majorBidi" w:hAnsiTheme="majorBidi" w:cstheme="majorBidi"/>
          <w:b/>
          <w:bCs/>
          <w:color w:val="000000" w:themeColor="text1"/>
        </w:rPr>
        <w:t>Réaménagement de</w:t>
      </w:r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 xml:space="preserve"> l'</w:t>
      </w:r>
      <w:proofErr w:type="spellStart"/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>Actel</w:t>
      </w:r>
      <w:proofErr w:type="spellEnd"/>
      <w:r w:rsidR="008C28BA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304A3E" w:rsidRPr="001C6D1B">
        <w:rPr>
          <w:rFonts w:asciiTheme="majorBidi" w:hAnsiTheme="majorBidi" w:cstheme="majorBidi"/>
          <w:b/>
          <w:bCs/>
          <w:color w:val="000000" w:themeColor="text1"/>
        </w:rPr>
        <w:t>commerciale à</w:t>
      </w:r>
      <w:r w:rsidR="00A10E92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F80EBD" w:rsidRPr="001C6D1B">
        <w:rPr>
          <w:rFonts w:asciiTheme="majorBidi" w:hAnsiTheme="majorBidi" w:cstheme="majorBidi"/>
          <w:b/>
          <w:bCs/>
          <w:color w:val="000000" w:themeColor="text1"/>
        </w:rPr>
        <w:t xml:space="preserve">Beni Slimane 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>- Médéa -</w:t>
      </w:r>
      <w:r w:rsidR="00543539" w:rsidRPr="001C6D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5A79AC" w:rsidRPr="001C6D1B" w:rsidRDefault="005A79AC" w:rsidP="00F1245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D1B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1C6D1B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Pr="001C6D1B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1C6D1B" w:rsidRDefault="00435BA0" w:rsidP="00F12455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1C6D1B" w:rsidRDefault="00135C4E" w:rsidP="00304A3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04A3E" w:rsidRPr="001C6D1B">
        <w:rPr>
          <w:rFonts w:asciiTheme="majorBidi" w:hAnsiTheme="majorBidi" w:cstheme="majorBidi"/>
          <w:bCs/>
          <w:color w:val="000000" w:themeColor="text1"/>
        </w:rPr>
        <w:t xml:space="preserve">sept </w:t>
      </w:r>
      <w:r w:rsidR="003E4C4C" w:rsidRPr="001C6D1B">
        <w:rPr>
          <w:rFonts w:asciiTheme="majorBidi" w:hAnsiTheme="majorBidi" w:cstheme="majorBidi"/>
          <w:b/>
          <w:color w:val="000000" w:themeColor="text1"/>
        </w:rPr>
        <w:t>(</w:t>
      </w:r>
      <w:r w:rsidR="00695443" w:rsidRPr="001C6D1B">
        <w:rPr>
          <w:rFonts w:asciiTheme="majorBidi" w:hAnsiTheme="majorBidi" w:cstheme="majorBidi"/>
          <w:b/>
          <w:color w:val="000000" w:themeColor="text1"/>
        </w:rPr>
        <w:t>07</w:t>
      </w:r>
      <w:r w:rsidR="00077DFF" w:rsidRPr="001C6D1B">
        <w:rPr>
          <w:rFonts w:asciiTheme="majorBidi" w:hAnsiTheme="majorBidi" w:cstheme="majorBidi"/>
          <w:b/>
          <w:color w:val="000000" w:themeColor="text1"/>
        </w:rPr>
        <w:t>)</w:t>
      </w:r>
      <w:r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04A3E" w:rsidRPr="001C6D1B">
        <w:rPr>
          <w:rFonts w:asciiTheme="majorBidi" w:hAnsiTheme="majorBidi" w:cstheme="majorBidi"/>
          <w:b/>
          <w:color w:val="000000" w:themeColor="text1"/>
        </w:rPr>
        <w:t>jours</w:t>
      </w:r>
      <w:r w:rsidR="00304A3E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B50F03" w:rsidRPr="001C6D1B">
        <w:rPr>
          <w:rFonts w:asciiTheme="majorBidi" w:hAnsiTheme="majorBidi" w:cstheme="majorBidi"/>
          <w:bCs/>
          <w:color w:val="000000" w:themeColor="text1"/>
        </w:rPr>
        <w:t xml:space="preserve">la publication sur le site web </w:t>
      </w:r>
      <w:hyperlink r:id="rId7" w:history="1">
        <w:r w:rsidR="00B50F03" w:rsidRPr="001C6D1B">
          <w:rPr>
            <w:rStyle w:val="Lienhypertexte"/>
            <w:rFonts w:asciiTheme="majorBidi" w:hAnsiTheme="majorBidi" w:cstheme="majorBidi"/>
            <w:bCs/>
            <w:color w:val="000000" w:themeColor="text1"/>
            <w:u w:val="none"/>
          </w:rPr>
          <w:t>www.algerietelecom.dz</w:t>
        </w:r>
      </w:hyperlink>
      <w:r w:rsidR="00B50F03" w:rsidRPr="001C6D1B">
        <w:rPr>
          <w:rFonts w:asciiTheme="majorBidi" w:hAnsiTheme="majorBidi" w:cstheme="majorBidi"/>
          <w:bCs/>
          <w:color w:val="000000" w:themeColor="text1"/>
        </w:rPr>
        <w:t xml:space="preserve">  </w:t>
      </w:r>
      <w:r w:rsidR="00B93291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:rsidR="00FB10AC" w:rsidRPr="001C6D1B" w:rsidRDefault="00135C4E" w:rsidP="00304A3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304A3E" w:rsidRPr="001C6D1B">
        <w:rPr>
          <w:bCs/>
          <w:color w:val="000000" w:themeColor="text1"/>
        </w:rPr>
        <w:t xml:space="preserve">sont fixées </w:t>
      </w:r>
      <w:r w:rsidRPr="001C6D1B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1C6D1B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1C6D1B">
        <w:rPr>
          <w:rFonts w:asciiTheme="majorBidi" w:hAnsiTheme="majorBidi" w:cstheme="majorBidi"/>
          <w:b/>
          <w:color w:val="000000" w:themeColor="text1"/>
        </w:rPr>
        <w:t>08h00  à 14h00</w:t>
      </w:r>
      <w:r w:rsidRPr="001C6D1B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1C6D1B" w:rsidRDefault="00135C4E" w:rsidP="00F12455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C6D1B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1C6D1B" w:rsidRDefault="00135C4E" w:rsidP="00F1245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1C6D1B" w:rsidRDefault="00EE40F5" w:rsidP="00F12455">
      <w:pPr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1C6D1B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1C6D1B" w:rsidRDefault="00135C4E" w:rsidP="00F1245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D1B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C85C4D" w:rsidRPr="001C6D1B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1C6D1B">
        <w:rPr>
          <w:rFonts w:asciiTheme="majorBidi" w:hAnsiTheme="majorBidi" w:cstheme="majorBidi"/>
          <w:color w:val="000000" w:themeColor="text1"/>
        </w:rPr>
        <w:t xml:space="preserve"> </w:t>
      </w:r>
      <w:r w:rsidRPr="001C6D1B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1C6D1B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  <w:bookmarkEnd w:id="0"/>
    </w:p>
    <w:sectPr w:rsidR="00B84FC1" w:rsidRPr="001C6D1B" w:rsidSect="00F12455">
      <w:headerReference w:type="default" r:id="rId8"/>
      <w:footerReference w:type="default" r:id="rId9"/>
      <w:pgSz w:w="11906" w:h="16838"/>
      <w:pgMar w:top="954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E8" w:rsidRDefault="000E18E8" w:rsidP="00FC5D29">
      <w:r>
        <w:separator/>
      </w:r>
    </w:p>
  </w:endnote>
  <w:endnote w:type="continuationSeparator" w:id="0">
    <w:p w:rsidR="000E18E8" w:rsidRDefault="000E18E8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E8" w:rsidRDefault="000E18E8" w:rsidP="00FC5D29">
      <w:r>
        <w:separator/>
      </w:r>
    </w:p>
  </w:footnote>
  <w:footnote w:type="continuationSeparator" w:id="0">
    <w:p w:rsidR="000E18E8" w:rsidRDefault="000E18E8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Pr="00F12455" w:rsidRDefault="00162256" w:rsidP="00B94D0D">
    <w:pPr>
      <w:pStyle w:val="En-tte"/>
      <w:jc w:val="center"/>
      <w:rPr>
        <w:rFonts w:asciiTheme="majorBidi" w:hAnsiTheme="majorBidi" w:cstheme="majorBidi"/>
        <w:b/>
        <w:iCs/>
        <w:noProof/>
        <w:sz w:val="16"/>
        <w:szCs w:val="16"/>
      </w:rPr>
    </w:pPr>
    <w:r w:rsidRPr="00F12455">
      <w:rPr>
        <w:rFonts w:asciiTheme="majorBidi" w:hAnsiTheme="majorBidi" w:cstheme="majorBidi"/>
        <w:b/>
        <w:iCs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-500187</wp:posOffset>
          </wp:positionH>
          <wp:positionV relativeFrom="paragraph">
            <wp:posOffset>-84924</wp:posOffset>
          </wp:positionV>
          <wp:extent cx="1857458" cy="667909"/>
          <wp:effectExtent l="19050" t="0" r="9442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458" cy="66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A4A14" w:rsidRPr="00F12455">
      <w:rPr>
        <w:rFonts w:asciiTheme="majorBidi" w:hAnsiTheme="majorBidi" w:cstheme="majorBidi"/>
        <w:b/>
        <w:iCs/>
        <w:noProof/>
        <w:sz w:val="16"/>
        <w:szCs w:val="16"/>
      </w:rPr>
      <w:t>EPE / SPA</w:t>
    </w:r>
    <w:r w:rsidRPr="00F12455">
      <w:rPr>
        <w:rFonts w:asciiTheme="majorBidi" w:hAnsiTheme="majorBidi" w:cstheme="majorBidi"/>
        <w:b/>
        <w:iCs/>
        <w:noProof/>
        <w:sz w:val="16"/>
        <w:szCs w:val="16"/>
      </w:rPr>
      <w:t xml:space="preserve"> </w:t>
    </w:r>
  </w:p>
  <w:p w:rsidR="005A4A14" w:rsidRPr="00F12455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  <w:sz w:val="16"/>
        <w:szCs w:val="16"/>
      </w:rPr>
    </w:pPr>
    <w:r w:rsidRPr="00F12455">
      <w:rPr>
        <w:rFonts w:asciiTheme="majorBidi" w:hAnsiTheme="majorBidi" w:cstheme="majorBidi"/>
        <w:b/>
        <w:iCs/>
        <w:noProof/>
        <w:sz w:val="16"/>
        <w:szCs w:val="16"/>
      </w:rPr>
      <w:t>NIF : 000216001808337</w:t>
    </w:r>
  </w:p>
  <w:p w:rsidR="005A4A14" w:rsidRPr="00F12455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  <w:sz w:val="16"/>
        <w:szCs w:val="16"/>
      </w:rPr>
    </w:pPr>
    <w:r w:rsidRPr="00F12455">
      <w:rPr>
        <w:rFonts w:asciiTheme="majorBidi" w:hAnsiTheme="majorBidi" w:cstheme="majorBidi"/>
        <w:b/>
        <w:iCs/>
        <w:noProof/>
        <w:sz w:val="16"/>
        <w:szCs w:val="16"/>
      </w:rPr>
      <w:t xml:space="preserve">     SIEGE SOCIAL : ROUTE NATIONAL N° 5 CINQ MAISONS MOHAMMEDIA</w:t>
    </w:r>
    <w:r w:rsidR="0086473B" w:rsidRPr="00F12455">
      <w:rPr>
        <w:rFonts w:asciiTheme="majorBidi" w:hAnsiTheme="majorBidi" w:cstheme="majorBidi"/>
        <w:b/>
        <w:iCs/>
        <w:noProof/>
        <w:sz w:val="16"/>
        <w:szCs w:val="16"/>
      </w:rPr>
      <w:t xml:space="preserve"> </w:t>
    </w:r>
    <w:r w:rsidRPr="00F12455">
      <w:rPr>
        <w:rFonts w:asciiTheme="majorBidi" w:hAnsiTheme="majorBidi" w:cstheme="majorBidi"/>
        <w:b/>
        <w:iCs/>
        <w:noProof/>
        <w:sz w:val="16"/>
        <w:szCs w:val="16"/>
      </w:rPr>
      <w:t>–</w:t>
    </w:r>
    <w:r w:rsidR="0086473B" w:rsidRPr="00F12455">
      <w:rPr>
        <w:rFonts w:asciiTheme="majorBidi" w:hAnsiTheme="majorBidi" w:cstheme="majorBidi"/>
        <w:b/>
        <w:iCs/>
        <w:noProof/>
        <w:sz w:val="16"/>
        <w:szCs w:val="16"/>
      </w:rPr>
      <w:t xml:space="preserve"> </w:t>
    </w:r>
    <w:r w:rsidRPr="00F12455">
      <w:rPr>
        <w:rFonts w:asciiTheme="majorBidi" w:hAnsiTheme="majorBidi" w:cstheme="majorBidi"/>
        <w:b/>
        <w:iCs/>
        <w:noProof/>
        <w:sz w:val="16"/>
        <w:szCs w:val="16"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18E8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0AD3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6D1B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3C7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3E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62FE7"/>
    <w:rsid w:val="003702F5"/>
    <w:rsid w:val="00373469"/>
    <w:rsid w:val="00374B62"/>
    <w:rsid w:val="00375E67"/>
    <w:rsid w:val="003932F8"/>
    <w:rsid w:val="003A10EF"/>
    <w:rsid w:val="003A209A"/>
    <w:rsid w:val="003B4EB4"/>
    <w:rsid w:val="003C2191"/>
    <w:rsid w:val="003D344B"/>
    <w:rsid w:val="003D72FB"/>
    <w:rsid w:val="003E2819"/>
    <w:rsid w:val="003E2EED"/>
    <w:rsid w:val="003E4C4C"/>
    <w:rsid w:val="003E69E0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D33AC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3539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1296"/>
    <w:rsid w:val="005E5059"/>
    <w:rsid w:val="005E7B61"/>
    <w:rsid w:val="005F267E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95443"/>
    <w:rsid w:val="006A26EE"/>
    <w:rsid w:val="006A3200"/>
    <w:rsid w:val="006A5012"/>
    <w:rsid w:val="006B0EFF"/>
    <w:rsid w:val="006B37FA"/>
    <w:rsid w:val="006B3917"/>
    <w:rsid w:val="006B5FA5"/>
    <w:rsid w:val="006B765B"/>
    <w:rsid w:val="006E20EC"/>
    <w:rsid w:val="006E616C"/>
    <w:rsid w:val="006F55CB"/>
    <w:rsid w:val="006F5EFE"/>
    <w:rsid w:val="00703E97"/>
    <w:rsid w:val="00704BFF"/>
    <w:rsid w:val="007078AE"/>
    <w:rsid w:val="00713775"/>
    <w:rsid w:val="00731483"/>
    <w:rsid w:val="00732219"/>
    <w:rsid w:val="007359C0"/>
    <w:rsid w:val="007366A6"/>
    <w:rsid w:val="00736902"/>
    <w:rsid w:val="00736E27"/>
    <w:rsid w:val="00741B68"/>
    <w:rsid w:val="007436DD"/>
    <w:rsid w:val="00743CA5"/>
    <w:rsid w:val="007534FA"/>
    <w:rsid w:val="007560FB"/>
    <w:rsid w:val="00760A60"/>
    <w:rsid w:val="00760E42"/>
    <w:rsid w:val="0076306B"/>
    <w:rsid w:val="00764DAD"/>
    <w:rsid w:val="00765C7B"/>
    <w:rsid w:val="00782AC2"/>
    <w:rsid w:val="00783A52"/>
    <w:rsid w:val="00783C37"/>
    <w:rsid w:val="00790CDE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2DBA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67BF8"/>
    <w:rsid w:val="00886A29"/>
    <w:rsid w:val="008906B6"/>
    <w:rsid w:val="008B705E"/>
    <w:rsid w:val="008C28BA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06F1"/>
    <w:rsid w:val="00935AD9"/>
    <w:rsid w:val="00951FC2"/>
    <w:rsid w:val="00955656"/>
    <w:rsid w:val="009601ED"/>
    <w:rsid w:val="00961BDD"/>
    <w:rsid w:val="00963074"/>
    <w:rsid w:val="00966B4F"/>
    <w:rsid w:val="009674DF"/>
    <w:rsid w:val="00973ACE"/>
    <w:rsid w:val="00976DB0"/>
    <w:rsid w:val="00980592"/>
    <w:rsid w:val="0098138E"/>
    <w:rsid w:val="0098579E"/>
    <w:rsid w:val="009858FE"/>
    <w:rsid w:val="009A024F"/>
    <w:rsid w:val="009A5748"/>
    <w:rsid w:val="009B4AF3"/>
    <w:rsid w:val="009E56B7"/>
    <w:rsid w:val="009E6D82"/>
    <w:rsid w:val="009F1A7B"/>
    <w:rsid w:val="009F6E63"/>
    <w:rsid w:val="00A01ED0"/>
    <w:rsid w:val="00A10A8C"/>
    <w:rsid w:val="00A10E92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A45"/>
    <w:rsid w:val="00A57B85"/>
    <w:rsid w:val="00A64EB0"/>
    <w:rsid w:val="00A64EE0"/>
    <w:rsid w:val="00A64F52"/>
    <w:rsid w:val="00A716D7"/>
    <w:rsid w:val="00A760F9"/>
    <w:rsid w:val="00A83B28"/>
    <w:rsid w:val="00A8525F"/>
    <w:rsid w:val="00A86D8E"/>
    <w:rsid w:val="00A9116B"/>
    <w:rsid w:val="00A95B6F"/>
    <w:rsid w:val="00AA0EB9"/>
    <w:rsid w:val="00AB31D0"/>
    <w:rsid w:val="00AD1244"/>
    <w:rsid w:val="00AD6CCB"/>
    <w:rsid w:val="00AE180A"/>
    <w:rsid w:val="00AF40E3"/>
    <w:rsid w:val="00B02BD2"/>
    <w:rsid w:val="00B04072"/>
    <w:rsid w:val="00B215CE"/>
    <w:rsid w:val="00B22421"/>
    <w:rsid w:val="00B27C46"/>
    <w:rsid w:val="00B34775"/>
    <w:rsid w:val="00B365FD"/>
    <w:rsid w:val="00B37DDD"/>
    <w:rsid w:val="00B40F7C"/>
    <w:rsid w:val="00B42CA1"/>
    <w:rsid w:val="00B4575D"/>
    <w:rsid w:val="00B50BA7"/>
    <w:rsid w:val="00B50F03"/>
    <w:rsid w:val="00B57D70"/>
    <w:rsid w:val="00B57FEF"/>
    <w:rsid w:val="00B662EF"/>
    <w:rsid w:val="00B73276"/>
    <w:rsid w:val="00B765EB"/>
    <w:rsid w:val="00B8320D"/>
    <w:rsid w:val="00B8496B"/>
    <w:rsid w:val="00B84FC1"/>
    <w:rsid w:val="00B91AA0"/>
    <w:rsid w:val="00B93291"/>
    <w:rsid w:val="00B94D0D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BF03F2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5C4D"/>
    <w:rsid w:val="00C919CA"/>
    <w:rsid w:val="00C928AE"/>
    <w:rsid w:val="00CA1D84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50599"/>
    <w:rsid w:val="00D77AD3"/>
    <w:rsid w:val="00D80154"/>
    <w:rsid w:val="00D82C5A"/>
    <w:rsid w:val="00D96B94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14F32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624EF"/>
    <w:rsid w:val="00E63165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0E3A"/>
    <w:rsid w:val="00ED5210"/>
    <w:rsid w:val="00EE1723"/>
    <w:rsid w:val="00EE28E0"/>
    <w:rsid w:val="00EE40F5"/>
    <w:rsid w:val="00F01BFA"/>
    <w:rsid w:val="00F103D0"/>
    <w:rsid w:val="00F12455"/>
    <w:rsid w:val="00F14363"/>
    <w:rsid w:val="00F27C07"/>
    <w:rsid w:val="00F30781"/>
    <w:rsid w:val="00F40D65"/>
    <w:rsid w:val="00F47C54"/>
    <w:rsid w:val="00F50DA8"/>
    <w:rsid w:val="00F65F09"/>
    <w:rsid w:val="00F71148"/>
    <w:rsid w:val="00F735EE"/>
    <w:rsid w:val="00F77FC2"/>
    <w:rsid w:val="00F80EBD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A7A88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5A6E5-1FE3-44DA-8D2E-AFC7242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2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gerietelecom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4</cp:revision>
  <cp:lastPrinted>2019-05-05T09:20:00Z</cp:lastPrinted>
  <dcterms:created xsi:type="dcterms:W3CDTF">2019-09-24T09:49:00Z</dcterms:created>
  <dcterms:modified xsi:type="dcterms:W3CDTF">2019-09-24T10:32:00Z</dcterms:modified>
</cp:coreProperties>
</file>